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15B35E6" w14:textId="4B2012EF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8476E" wp14:editId="2883391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9178F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D90A0" wp14:editId="7B12387E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D6F59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32F7DB6" w14:textId="68B569E6" w:rsidR="001833C5" w:rsidRPr="009F50C8" w:rsidRDefault="009F50C8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According to the </w:t>
      </w:r>
      <w:r w:rsidRPr="0002388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0238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(11-30-31) t</w:t>
      </w:r>
      <w:bookmarkStart w:id="0" w:name="_GoBack"/>
      <w:bookmarkEnd w:id="0"/>
      <w:r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>he Ravenna Bank</w:t>
      </w:r>
      <w:r w:rsidR="001833C5"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>opened in 1931, with C.E. Clark as the head of the business. It prospered in the mid-20</w:t>
      </w:r>
      <w:r w:rsidRPr="009F50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century and by 1943 had achieved 1 million dollars within the bank (</w:t>
      </w:r>
      <w:r w:rsidRPr="0002388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Hub</w:t>
      </w:r>
      <w:r w:rsidRPr="009F50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10-29-43). Its advertisement can be seen on the Poole School curtain. </w:t>
      </w:r>
    </w:p>
    <w:p w14:paraId="1CF4C72B" w14:textId="77777777" w:rsidR="009F50C8" w:rsidRDefault="009F50C8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7FF6A20E" w14:textId="11DEABBD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33B3E581" w14:textId="77777777" w:rsidR="00FA5C12" w:rsidRPr="001833C5" w:rsidRDefault="00A07876" w:rsidP="001833C5"/>
    <w:sectPr w:rsidR="00FA5C12" w:rsidRPr="001833C5" w:rsidSect="006640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70139" w14:textId="77777777" w:rsidR="00A07876" w:rsidRDefault="00A07876" w:rsidP="001833C5">
      <w:pPr>
        <w:spacing w:after="0" w:line="240" w:lineRule="auto"/>
      </w:pPr>
      <w:r>
        <w:separator/>
      </w:r>
    </w:p>
  </w:endnote>
  <w:endnote w:type="continuationSeparator" w:id="0">
    <w:p w14:paraId="7A6D13F2" w14:textId="77777777" w:rsidR="00A07876" w:rsidRDefault="00A07876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99727" w14:textId="77777777" w:rsidR="009F50C8" w:rsidRDefault="009F50C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61D3C" w14:textId="77777777" w:rsidR="009F50C8" w:rsidRDefault="009F50C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AD660" w14:textId="77777777" w:rsidR="009F50C8" w:rsidRDefault="009F50C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A2479" w14:textId="77777777" w:rsidR="00A07876" w:rsidRDefault="00A07876" w:rsidP="001833C5">
      <w:pPr>
        <w:spacing w:after="0" w:line="240" w:lineRule="auto"/>
      </w:pPr>
      <w:r>
        <w:separator/>
      </w:r>
    </w:p>
  </w:footnote>
  <w:footnote w:type="continuationSeparator" w:id="0">
    <w:p w14:paraId="5EFE712A" w14:textId="77777777" w:rsidR="00A07876" w:rsidRDefault="00A07876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990BD" w14:textId="77777777" w:rsidR="009F50C8" w:rsidRDefault="009F50C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89977" w14:textId="4B4547BA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3EEE4FD8" wp14:editId="5779E6D0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</w:t>
    </w:r>
    <w:r w:rsidR="009F50C8">
      <w:rPr>
        <w:rFonts w:ascii="Calibri" w:hAnsi="Calibri" w:cs="Calibri"/>
        <w:sz w:val="40"/>
        <w:szCs w:val="40"/>
      </w:rPr>
      <w:t xml:space="preserve">The Ravenna Bank     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26249BEC" wp14:editId="632DF885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E5F26" w14:textId="77777777" w:rsidR="009F50C8" w:rsidRDefault="009F50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DF5"/>
    <w:rsid w:val="00023883"/>
    <w:rsid w:val="001833C5"/>
    <w:rsid w:val="003D6DF5"/>
    <w:rsid w:val="00664091"/>
    <w:rsid w:val="008005CE"/>
    <w:rsid w:val="00851BEE"/>
    <w:rsid w:val="00874EB1"/>
    <w:rsid w:val="009F50C8"/>
    <w:rsid w:val="00A07876"/>
    <w:rsid w:val="00A72065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C4EB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2</TotalTime>
  <Pages>1</Pages>
  <Words>44</Words>
  <Characters>255</Characters>
  <Application>Microsoft Macintosh Word</Application>
  <DocSecurity>0</DocSecurity>
  <Lines>2</Lines>
  <Paragraphs>1</Paragraphs>
  <ScaleCrop>false</ScaleCrop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2022-03-30T19:08:00Z</dcterms:created>
  <dcterms:modified xsi:type="dcterms:W3CDTF">2022-04-11T21:16:00Z</dcterms:modified>
</cp:coreProperties>
</file>